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b/>
          <w:bCs/>
          <w:sz w:val="28"/>
          <w:szCs w:val="28"/>
        </w:rPr>
        <w:t xml:space="preserve">CONSENSO INFORMATO PER TRATTAMENTO LOGOPEDICO</w:t>
      </w:r>
    </w:p>
    <w:p>
      <w:pPr>
        <w:spacing w:after="200"/>
        <w:jc w:val="both"/>
      </w:pPr>
      <w:r>
        <w:rPr>
          <w:sz w:val="22"/>
          <w:szCs w:val="22"/>
        </w:rPr>
        <w:t xml:space="preserve">Io sottoscritto/a ______________________________ (o, per l'assistito minorenne o incapace, chi ne esercita la responsabilità genitoriale o la tutela), nato/a il ______________________________, dichiaro di essere stato/a informato/a in modo chiaro e comprensibile dal logopedista ______________________________ (______________________________) sulla natura e le finalità del trattamento logopedico proposto.</w:t>
      </w:r>
    </w:p>
    <w:p>
      <w:pPr>
        <w:spacing w:after="200"/>
        <w:jc w:val="both"/>
      </w:pPr>
      <w:r>
        <w:rPr>
          <w:sz w:val="22"/>
          <w:szCs w:val="22"/>
        </w:rPr>
        <w:t xml:space="preserve">A seguito della valutazione logopedica è emerso quanto segue: ______________________________.</w:t>
      </w:r>
    </w:p>
    <w:p>
      <w:pPr>
        <w:spacing w:after="200"/>
        <w:jc w:val="both"/>
      </w:pPr>
      <w:r>
        <w:rPr>
          <w:sz w:val="22"/>
          <w:szCs w:val="22"/>
        </w:rPr>
        <w:t xml:space="preserve">Il trattamento proposto ha i seguenti obiettivi e modalità: ______________________________. Il percorso prevede indicativamente ______________________________ e potrà essere rimodulato in base ai risultati e alla collaborazione dell'assistito.</w:t>
      </w:r>
    </w:p>
    <w:p>
      <w:pPr>
        <w:spacing w:after="200"/>
        <w:jc w:val="both"/>
      </w:pPr>
      <w:r>
        <w:rPr>
          <w:sz w:val="22"/>
          <w:szCs w:val="22"/>
        </w:rPr>
        <w:t xml:space="preserve">Mi sono stati illustrati i benefici attesi, i limiti e i tempi del percorso riabilitativo, l'importanza della continuità e dell'eventuale lavoro a domicilio, nonché le alternative e le conseguenze della mancata presa in carico.</w:t>
      </w:r>
    </w:p>
    <w:p>
      <w:pPr>
        <w:spacing w:after="200"/>
        <w:jc w:val="both"/>
      </w:pPr>
      <w:r>
        <w:rPr>
          <w:sz w:val="22"/>
          <w:szCs w:val="22"/>
        </w:rPr>
        <w:t xml:space="preserve">Ho avuto la possibilità di porre domande e ho ricevuto risposte esaurienti. Sono consapevole che, ai sensi della L. 219/2017, posso revocare il presente consenso in qualsiasi momento. Per l'assistito minorenne, la sua volontà è tenuta in considerazione in relazione all'età e al grado di maturità.</w:t>
      </w:r>
    </w:p>
    <w:p>
      <w:pPr>
        <w:spacing w:after="200"/>
        <w:jc w:val="both"/>
      </w:pPr>
      <w:r>
        <w:rPr>
          <w:sz w:val="22"/>
          <w:szCs w:val="22"/>
        </w:rPr>
        <w:t xml:space="preserve">Acconsento al trattamento logopedico proposto.</w:t>
      </w:r>
    </w:p>
    <w:p>
      <w:pPr>
        <w:spacing w:after="500" w:before="300"/>
      </w:pPr>
      <w:r>
        <w:rPr>
          <w:sz w:val="22"/>
          <w:szCs w:val="22"/>
        </w:rPr>
        <w:t xml:space="preserve">Luogo e data: ______________________________</w:t>
      </w:r>
    </w:p>
    <w:p>
      <w:pPr>
        <w:spacing w:before="50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 professionista</w:t>
      </w:r>
    </w:p>
    <w:p>
      <w:pPr>
        <w:spacing w:before="32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dell'interessato</w:t>
      </w:r>
    </w:p>
    <w:p>
      <w:pPr>
        <w:spacing w:before="600"/>
      </w:pPr>
      <w:r>
        <w:rPr>
          <w:color w:val="888888"/>
          <w:sz w:val="16"/>
          <w:szCs w:val="16"/>
        </w:rPr>
        <w:t xml:space="preserve">Modello gratuito offerto da </w:t>
      </w:r>
      <w:hyperlink w:history="1" r:id="rId-jihkh6cozkandqio1knn">
        <w:r>
          <w:rPr>
            <w:rStyle w:val="Hyperlink"/>
            <w:sz w:val="16"/>
            <w:szCs w:val="16"/>
          </w:rPr>
          <w:t xml:space="preserve">tools.dottai.it</w:t>
        </w:r>
      </w:hyperlink>
      <w:r>
        <w:rPr>
          <w:color w:val="888888"/>
          <w:sz w:val="16"/>
          <w:szCs w:val="16"/>
        </w:rPr>
        <w:t xml:space="preserve"> — DottAI, il gestionale per professionisti sanitari. Traccia generica da adattare al caso specifico.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-jihkh6cozkandqio1knn" Type="http://schemas.openxmlformats.org/officeDocument/2006/relationships/hyperlink" Target="https://tools.dottai.it/consenso-informato/logopedia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2026-08-11T09:47:40.831Z</dcterms:created>
  <dcterms:modified xsi:type="dcterms:W3CDTF">2026-08-11T09:47:40.831Z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